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51CF309" Type="http://schemas.openxmlformats.org/officeDocument/2006/relationships/officeDocument" Target="/word/document.xml" /><Relationship Id="coreR151CF30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360" w:before="0" w:after="0"/>
        <w:ind w:firstLine="0" w:left="0" w:right="0"/>
        <w:jc w:val="right"/>
      </w:pPr>
      <w:r>
        <w:rPr>
          <w:rFonts w:ascii="Times New Roman" w:hAnsi="Times New Roman"/>
          <w:b w:val="0"/>
          <w:i w:val="0"/>
          <w:color w:val="000000"/>
          <w:sz w:val="28"/>
        </w:rPr>
        <w:t>Приложение 1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Требования к написанию проекта: 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Лингвистические особенности обучения грамматике иностранного языка учащихся общеобразовательных организаций</w:t>
      </w:r>
    </w:p>
    <w:p>
      <w:pPr>
        <w:spacing w:lineRule="auto" w:line="360" w:before="0" w:after="0"/>
        <w:ind w:firstLine="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Проект должен быть сдан в электронном виде, объем работы не менее 10 стр. А4, шрифт 14, интервал 1,5. 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Оформление титульного листа см.: Приложение 2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План проекта</w:t>
      </w:r>
    </w:p>
    <w:p>
      <w:pPr>
        <w:spacing w:lineRule="auto" w:line="360" w:before="0" w:after="0"/>
        <w:ind w:firstLine="280" w:left="0" w:right="0"/>
        <w:jc w:val="center"/>
      </w:pPr>
      <w:r>
        <w:rPr>
          <w:rFonts w:ascii="Times New Roman" w:hAnsi="Times New Roman"/>
          <w:b w:val="1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1. Определить методику объяснения и отработки грамматических особенностей иностранного языка.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2. Написать конкретную методику и план объяснения и отработки грамматических особенностей иностранного языка.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3. Привести несколько примеров применения технологий закрепления грамматических навыков с использованием современных интерактивных методов для учащихся разных возрастных групп. 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1"/>
          <w:color w:val="000000"/>
          <w:sz w:val="28"/>
        </w:rPr>
        <w:t> </w:t>
      </w:r>
    </w:p>
    <w:p>
      <w:pPr>
        <w:spacing w:lineRule="auto" w:line="360" w:before="0" w:after="0"/>
        <w:ind w:firstLine="860" w:left="0" w:right="0"/>
        <w:jc w:val="both"/>
      </w:pPr>
      <w:r>
        <w:rPr>
          <w:rFonts w:ascii="Times New Roman" w:hAnsi="Times New Roman"/>
          <w:b w:val="0"/>
          <w:i w:val="1"/>
          <w:color w:val="000000"/>
          <w:sz w:val="28"/>
        </w:rPr>
        <w:t> </w:t>
      </w:r>
    </w:p>
    <w:p>
      <w:pPr>
        <w:spacing w:lineRule="auto" w:line="276" w:before="0" w:after="200"/>
        <w:ind w:firstLine="0" w:left="0" w:right="0"/>
        <w:jc w:val="left"/>
      </w:pPr>
      <w:r>
        <w:rPr>
          <w:rFonts w:ascii="Calibri" w:hAnsi="Calibri"/>
          <w:b w:val="0"/>
          <w:i w:val="0"/>
          <w:color w:val="000000"/>
          <w:sz w:val="22"/>
        </w:rPr>
        <w:t> </w:t>
      </w:r>
    </w:p>
    <w:sectPr>
      <w:type w:val="nextPage"/>
      <w:pgMar w:left="1700" w:right="850" w:top="1133" w:bottom="1133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4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2019-06-12T03:48:36Z</dcterms:created>
  <cp:lastModifiedBy>Vlad Shulzhitsky</cp:lastModifiedBy>
  <dcterms:modified xsi:type="dcterms:W3CDTF">2019-06-12T03:48:36Z</dcterms:modified>
  <cp:revision>1</cp:revision>
</cp:coreProperties>
</file>